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310EBC" w14:textId="77777777" w:rsidR="000D2247" w:rsidRDefault="000D2247">
      <w:pPr>
        <w:rPr>
          <w:rFonts w:ascii="Helvetica" w:hAnsi="Helvetica" w:cs="Helvetica"/>
          <w:color w:val="2D3B45"/>
          <w:shd w:val="clear" w:color="auto" w:fill="FFFFFF"/>
        </w:rPr>
      </w:pPr>
    </w:p>
    <w:p w14:paraId="01BE04D8" w14:textId="77777777" w:rsidR="000D2247" w:rsidRPr="000D2247" w:rsidRDefault="000D2247" w:rsidP="000D224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D2247">
        <w:rPr>
          <w:rFonts w:ascii="Helvetica" w:eastAsia="Times New Roman" w:hAnsi="Helvetica" w:cs="Helvetica"/>
          <w:color w:val="2D3B45"/>
          <w:sz w:val="24"/>
          <w:szCs w:val="24"/>
        </w:rPr>
        <w:t>How stable is temperament from childhood to adulthood?</w:t>
      </w:r>
    </w:p>
    <w:p w14:paraId="71CC7E39" w14:textId="013B13F6" w:rsidR="000D2247" w:rsidRPr="000D2247" w:rsidRDefault="000D2247" w:rsidP="000D224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D2247">
        <w:rPr>
          <w:rFonts w:ascii="Helvetica" w:eastAsia="Times New Roman" w:hAnsi="Helvetica" w:cs="Helvetica"/>
          <w:color w:val="2D3B45"/>
          <w:sz w:val="24"/>
          <w:szCs w:val="24"/>
        </w:rPr>
        <w:t>What attachment styles characterize adults, and how they are linked to relationship outcomes?</w:t>
      </w:r>
    </w:p>
    <w:p w14:paraId="4D1353E9" w14:textId="77777777" w:rsidR="000D2247" w:rsidRPr="000D2247" w:rsidRDefault="000D2247" w:rsidP="000D224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D2247">
        <w:rPr>
          <w:rFonts w:ascii="Helvetica" w:eastAsia="Times New Roman" w:hAnsi="Helvetica" w:cs="Helvetica"/>
          <w:color w:val="2D3B45"/>
          <w:sz w:val="24"/>
          <w:szCs w:val="24"/>
        </w:rPr>
        <w:t>What attracts someone to another? Be specific.</w:t>
      </w:r>
    </w:p>
    <w:p w14:paraId="7986DE25" w14:textId="77777777" w:rsidR="000D2247" w:rsidRPr="000D2247" w:rsidRDefault="000D2247" w:rsidP="000D224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D2247">
        <w:rPr>
          <w:rFonts w:ascii="Helvetica" w:eastAsia="Times New Roman" w:hAnsi="Helvetica" w:cs="Helvetica"/>
          <w:color w:val="2D3B45"/>
          <w:sz w:val="24"/>
          <w:szCs w:val="24"/>
        </w:rPr>
        <w:t>What are some key features of the lives of cohabiting adults?</w:t>
      </w:r>
    </w:p>
    <w:p w14:paraId="46051CBD" w14:textId="77777777" w:rsidR="000D2247" w:rsidRPr="000D2247" w:rsidRDefault="000D2247" w:rsidP="000D224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D2247">
        <w:rPr>
          <w:rFonts w:ascii="Helvetica" w:eastAsia="Times New Roman" w:hAnsi="Helvetica" w:cs="Helvetica"/>
          <w:color w:val="2D3B45"/>
          <w:sz w:val="24"/>
          <w:szCs w:val="24"/>
        </w:rPr>
        <w:t>What re the lives of remarried people like?</w:t>
      </w:r>
    </w:p>
    <w:p w14:paraId="4D2C5CB2" w14:textId="77777777" w:rsidR="000D2247" w:rsidRPr="000D2247" w:rsidRDefault="000D2247" w:rsidP="000D224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D2247">
        <w:rPr>
          <w:rFonts w:ascii="Helvetica" w:eastAsia="Times New Roman" w:hAnsi="Helvetica" w:cs="Helvetica"/>
          <w:color w:val="2D3B45"/>
          <w:sz w:val="24"/>
          <w:szCs w:val="24"/>
        </w:rPr>
        <w:t>How are gay and lesbian couples like or dislike compared to heterosexual couples? </w:t>
      </w:r>
    </w:p>
    <w:p w14:paraId="39ECF0EE" w14:textId="77777777" w:rsidR="000D2247" w:rsidRPr="000D2247" w:rsidRDefault="000D2247" w:rsidP="000D224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D2247">
        <w:rPr>
          <w:rFonts w:ascii="Helvetica" w:eastAsia="Times New Roman" w:hAnsi="Helvetica" w:cs="Helvetica"/>
          <w:color w:val="2D3B45"/>
          <w:sz w:val="24"/>
          <w:szCs w:val="24"/>
        </w:rPr>
        <w:t>What are some current trends in childbearing?</w:t>
      </w:r>
    </w:p>
    <w:p w14:paraId="6F039F6E" w14:textId="67A34B1D" w:rsidR="000D2247" w:rsidRPr="000D2247" w:rsidRDefault="000D2247" w:rsidP="000D224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D2247">
        <w:rPr>
          <w:rFonts w:ascii="Helvetica" w:eastAsia="Times New Roman" w:hAnsi="Helvetica" w:cs="Helvetica"/>
          <w:color w:val="2D3B45"/>
          <w:sz w:val="24"/>
          <w:szCs w:val="24"/>
        </w:rPr>
        <w:t>What paths do people take after a divorce</w:t>
      </w:r>
    </w:p>
    <w:p w14:paraId="08F19717" w14:textId="6AB51E98" w:rsidR="00F633BD" w:rsidRDefault="000D2247">
      <w:bookmarkStart w:id="0" w:name="_GoBack"/>
      <w:bookmarkEnd w:id="0"/>
      <w:r>
        <w:rPr>
          <w:rFonts w:ascii="Helvetica" w:hAnsi="Helvetica" w:cs="Helvetica"/>
          <w:color w:val="2D3B45"/>
          <w:shd w:val="clear" w:color="auto" w:fill="FFFFFF"/>
        </w:rPr>
        <w:t xml:space="preserve"> </w:t>
      </w:r>
    </w:p>
    <w:sectPr w:rsidR="00F63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4957FB"/>
    <w:multiLevelType w:val="multilevel"/>
    <w:tmpl w:val="229E8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247"/>
    <w:rsid w:val="000D2247"/>
    <w:rsid w:val="00107949"/>
    <w:rsid w:val="00835288"/>
    <w:rsid w:val="00BD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99AE8"/>
  <w15:chartTrackingRefBased/>
  <w15:docId w15:val="{49009F63-78DB-4A0E-85C5-003781AAC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2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79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2</cp:revision>
  <dcterms:created xsi:type="dcterms:W3CDTF">2020-04-07T19:52:00Z</dcterms:created>
  <dcterms:modified xsi:type="dcterms:W3CDTF">2020-04-09T02:30:00Z</dcterms:modified>
</cp:coreProperties>
</file>